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6173BD93" w:rsidR="000C4435" w:rsidRPr="000E784D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A948E0">
        <w:rPr>
          <w:b/>
          <w:bCs/>
          <w:sz w:val="22"/>
          <w:szCs w:val="22"/>
        </w:rPr>
        <w:t xml:space="preserve"> (</w:t>
      </w:r>
      <w:r w:rsidR="00675653">
        <w:rPr>
          <w:b/>
          <w:bCs/>
          <w:sz w:val="22"/>
          <w:szCs w:val="22"/>
        </w:rPr>
        <w:t>5</w:t>
      </w:r>
      <w:r w:rsidR="00A948E0">
        <w:rPr>
          <w:b/>
          <w:bCs/>
          <w:sz w:val="22"/>
          <w:szCs w:val="22"/>
        </w:rPr>
        <w:t>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77777777" w:rsidR="00DB504D" w:rsidRPr="000E784D" w:rsidRDefault="00DB504D">
      <w:pPr>
        <w:rPr>
          <w:sz w:val="22"/>
          <w:szCs w:val="22"/>
        </w:rPr>
      </w:pPr>
    </w:p>
    <w:p w14:paraId="48C96DE2" w14:textId="77777777" w:rsidR="00D329DB" w:rsidRPr="00D329DB" w:rsidRDefault="00D329DB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Four Operations: </w:t>
      </w:r>
    </w:p>
    <w:p w14:paraId="57E48A9E" w14:textId="2BDFEE65" w:rsidR="00DB504D" w:rsidRP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 out</w:t>
      </w:r>
    </w:p>
    <w:p w14:paraId="4977273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5B7F37C7" w14:textId="0630F9BF" w:rsidR="00DB504D" w:rsidRPr="000E784D" w:rsidRDefault="00A45CE5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57×32=</m:t>
          </m:r>
        </m:oMath>
      </m:oMathPara>
    </w:p>
    <w:p w14:paraId="1B1A5017" w14:textId="77777777" w:rsidR="00DB504D" w:rsidRDefault="00DB504D" w:rsidP="00DB504D">
      <w:pPr>
        <w:pStyle w:val="ListParagraph"/>
        <w:ind w:left="1080"/>
        <w:rPr>
          <w:sz w:val="22"/>
          <w:szCs w:val="22"/>
        </w:rPr>
      </w:pPr>
    </w:p>
    <w:p w14:paraId="50E8C5D4" w14:textId="77777777" w:rsidR="00D329DB" w:rsidRPr="000E784D" w:rsidRDefault="00D329DB" w:rsidP="00DB504D">
      <w:pPr>
        <w:pStyle w:val="ListParagraph"/>
        <w:ind w:left="1080"/>
        <w:rPr>
          <w:sz w:val="22"/>
          <w:szCs w:val="22"/>
        </w:rPr>
      </w:pPr>
    </w:p>
    <w:p w14:paraId="1BF83C70" w14:textId="77777777" w:rsidR="00D329DB" w:rsidRPr="00D329DB" w:rsidRDefault="00D329DB" w:rsidP="00F1670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Fractions: </w:t>
      </w:r>
    </w:p>
    <w:p w14:paraId="0DAF91B8" w14:textId="68EFEEE5" w:rsid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</w:t>
      </w:r>
      <w:r w:rsidR="00B949BB">
        <w:rPr>
          <w:sz w:val="22"/>
          <w:szCs w:val="22"/>
        </w:rPr>
        <w:t xml:space="preserve"> out </w:t>
      </w:r>
    </w:p>
    <w:p w14:paraId="1A02C406" w14:textId="15997BE7" w:rsidR="00B949BB" w:rsidRDefault="00000000" w:rsidP="00D329DB">
      <w:pPr>
        <w:pStyle w:val="ListParagraph"/>
        <w:rPr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7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÷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14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27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</m:oMath>
      </m:oMathPara>
    </w:p>
    <w:p w14:paraId="76E500E3" w14:textId="77777777" w:rsidR="00D329DB" w:rsidRPr="000E784D" w:rsidRDefault="00D329DB" w:rsidP="00D329DB">
      <w:pPr>
        <w:pStyle w:val="ListParagraph"/>
        <w:jc w:val="center"/>
        <w:rPr>
          <w:sz w:val="22"/>
          <w:szCs w:val="22"/>
        </w:rPr>
      </w:pPr>
    </w:p>
    <w:p w14:paraId="53EE3EB9" w14:textId="75E91299" w:rsidR="00D329DB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="00D329DB">
        <w:rPr>
          <w:sz w:val="22"/>
          <w:szCs w:val="22"/>
        </w:rPr>
        <w:t xml:space="preserve">: </w:t>
      </w:r>
    </w:p>
    <w:p w14:paraId="17D9A64B" w14:textId="316BF3D9" w:rsidR="00DB504D" w:rsidRPr="000E784D" w:rsidRDefault="00A45CE5" w:rsidP="00D329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Solve</w:t>
      </w:r>
    </w:p>
    <w:p w14:paraId="4A01BBA6" w14:textId="39DFD6B2" w:rsidR="00DB504D" w:rsidRPr="000E784D" w:rsidRDefault="00B949BB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2x-7=15</m:t>
          </m:r>
        </m:oMath>
      </m:oMathPara>
    </w:p>
    <w:p w14:paraId="7525EE98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516F693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07D880C1" w14:textId="2406B41E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199D04F9" w14:textId="17FE3FD9" w:rsidR="00D329DB" w:rsidRPr="00D329DB" w:rsidRDefault="00D329DB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Perimeter and Area</w:t>
      </w:r>
      <w:r w:rsidR="000E784D" w:rsidRPr="000E784D">
        <w:rPr>
          <w:rFonts w:eastAsiaTheme="minorEastAsia"/>
          <w:sz w:val="22"/>
          <w:szCs w:val="22"/>
        </w:rPr>
        <w:t xml:space="preserve">. </w:t>
      </w:r>
    </w:p>
    <w:p w14:paraId="1A9C9816" w14:textId="7C47ABD4" w:rsidR="000E784D" w:rsidRPr="00A45CE5" w:rsidRDefault="00A45CE5" w:rsidP="00441DAE">
      <w:pPr>
        <w:pStyle w:val="ListParagrap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The area of a play area is 72 m</w:t>
      </w:r>
      <w:r>
        <w:rPr>
          <w:rFonts w:eastAsiaTheme="minorEastAsia"/>
          <w:sz w:val="22"/>
          <w:szCs w:val="22"/>
          <w:vertAlign w:val="superscript"/>
        </w:rPr>
        <w:t>2</w:t>
      </w:r>
      <w:r>
        <w:rPr>
          <w:rFonts w:eastAsiaTheme="minorEastAsia"/>
          <w:sz w:val="22"/>
          <w:szCs w:val="22"/>
        </w:rPr>
        <w:t xml:space="preserve"> . Its width is 9 m. What’s its length?</w:t>
      </w:r>
    </w:p>
    <w:p w14:paraId="5602C09C" w14:textId="0BCF2931" w:rsidR="00B949BB" w:rsidRPr="00441DAE" w:rsidRDefault="00B949BB" w:rsidP="00441DAE">
      <w:pPr>
        <w:pStyle w:val="ListParagraph"/>
        <w:rPr>
          <w:b/>
          <w:bCs/>
          <w:sz w:val="22"/>
          <w:szCs w:val="22"/>
        </w:rPr>
      </w:pPr>
    </w:p>
    <w:p w14:paraId="603A9B5F" w14:textId="01FEEDED" w:rsidR="00B949BB" w:rsidRPr="00A45CE5" w:rsidRDefault="00B949BB" w:rsidP="00A45CE5">
      <w:pPr>
        <w:tabs>
          <w:tab w:val="left" w:pos="3380"/>
        </w:tabs>
        <w:rPr>
          <w:b/>
          <w:bCs/>
          <w:sz w:val="22"/>
          <w:szCs w:val="22"/>
        </w:rPr>
      </w:pPr>
    </w:p>
    <w:p w14:paraId="73DE1A61" w14:textId="6E97704E" w:rsidR="00B949BB" w:rsidRDefault="00B949BB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1729E6F8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373D8C4" w14:textId="77DB86BE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Statistics. </w:t>
      </w:r>
      <w:r w:rsidR="00A45CE5">
        <w:rPr>
          <w:sz w:val="22"/>
          <w:szCs w:val="22"/>
        </w:rPr>
        <w:t>Here is some data about the shoe side of a group of 20 students summarised in a frequency table. What’s the mode shoe size?</w:t>
      </w:r>
    </w:p>
    <w:p w14:paraId="1173FF79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19"/>
        <w:gridCol w:w="4171"/>
      </w:tblGrid>
      <w:tr w:rsidR="00A45CE5" w14:paraId="11F00454" w14:textId="77777777" w:rsidTr="00A45CE5">
        <w:tc>
          <w:tcPr>
            <w:tcW w:w="4505" w:type="dxa"/>
          </w:tcPr>
          <w:p w14:paraId="2070EDCC" w14:textId="5D048613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Shoe Size</w:t>
            </w:r>
          </w:p>
        </w:tc>
        <w:tc>
          <w:tcPr>
            <w:tcW w:w="4505" w:type="dxa"/>
          </w:tcPr>
          <w:p w14:paraId="275F669B" w14:textId="09A29418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</w:t>
            </w:r>
          </w:p>
        </w:tc>
      </w:tr>
      <w:tr w:rsidR="00A45CE5" w14:paraId="1738E5A5" w14:textId="77777777" w:rsidTr="00A45CE5">
        <w:tc>
          <w:tcPr>
            <w:tcW w:w="4505" w:type="dxa"/>
          </w:tcPr>
          <w:p w14:paraId="3FE2D0F3" w14:textId="3D180867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5" w:type="dxa"/>
          </w:tcPr>
          <w:p w14:paraId="7B76CA39" w14:textId="62F87D06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45CE5" w14:paraId="100D546B" w14:textId="77777777" w:rsidTr="00A45CE5">
        <w:tc>
          <w:tcPr>
            <w:tcW w:w="4505" w:type="dxa"/>
          </w:tcPr>
          <w:p w14:paraId="7CCEA502" w14:textId="5E072D49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05" w:type="dxa"/>
          </w:tcPr>
          <w:p w14:paraId="1E9D352A" w14:textId="31B53CDB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5CE5" w14:paraId="6674D23C" w14:textId="77777777" w:rsidTr="00A45CE5">
        <w:tc>
          <w:tcPr>
            <w:tcW w:w="4505" w:type="dxa"/>
          </w:tcPr>
          <w:p w14:paraId="6A6C3D46" w14:textId="54612980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05" w:type="dxa"/>
          </w:tcPr>
          <w:p w14:paraId="55778D4E" w14:textId="34D6DBA6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5CE5" w14:paraId="1FF22C3D" w14:textId="77777777" w:rsidTr="00A45CE5">
        <w:tc>
          <w:tcPr>
            <w:tcW w:w="4505" w:type="dxa"/>
          </w:tcPr>
          <w:p w14:paraId="2AB22D07" w14:textId="2E82077E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05" w:type="dxa"/>
          </w:tcPr>
          <w:p w14:paraId="1076283B" w14:textId="10EC7753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45CE5" w14:paraId="717A86AF" w14:textId="77777777" w:rsidTr="00A45CE5">
        <w:tc>
          <w:tcPr>
            <w:tcW w:w="4505" w:type="dxa"/>
          </w:tcPr>
          <w:p w14:paraId="2897DA9B" w14:textId="4D662724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05" w:type="dxa"/>
          </w:tcPr>
          <w:p w14:paraId="64AA39DC" w14:textId="71E12D10" w:rsidR="00A45CE5" w:rsidRDefault="00A45CE5" w:rsidP="000E784D">
            <w:pPr>
              <w:pStyle w:val="ListParagraph"/>
              <w:tabs>
                <w:tab w:val="left" w:pos="33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1FE37BE8" w14:textId="3BCD14F2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2"/>
  </w:num>
  <w:num w:numId="2" w16cid:durableId="1846550446">
    <w:abstractNumId w:val="1"/>
  </w:num>
  <w:num w:numId="3" w16cid:durableId="9825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2E5B18"/>
    <w:rsid w:val="00422C4C"/>
    <w:rsid w:val="00441DAE"/>
    <w:rsid w:val="00603736"/>
    <w:rsid w:val="00675653"/>
    <w:rsid w:val="00701A75"/>
    <w:rsid w:val="00773B0C"/>
    <w:rsid w:val="00A24A9D"/>
    <w:rsid w:val="00A45CE5"/>
    <w:rsid w:val="00A948E0"/>
    <w:rsid w:val="00AC3966"/>
    <w:rsid w:val="00AE1421"/>
    <w:rsid w:val="00AF71FF"/>
    <w:rsid w:val="00B949BB"/>
    <w:rsid w:val="00C43999"/>
    <w:rsid w:val="00C55AD6"/>
    <w:rsid w:val="00D329DB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  <w:style w:type="table" w:styleId="TableGrid">
    <w:name w:val="Table Grid"/>
    <w:basedOn w:val="TableNormal"/>
    <w:uiPriority w:val="39"/>
    <w:rsid w:val="00A4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10</cp:revision>
  <cp:lastPrinted>2024-07-22T14:31:00Z</cp:lastPrinted>
  <dcterms:created xsi:type="dcterms:W3CDTF">2024-07-22T14:11:00Z</dcterms:created>
  <dcterms:modified xsi:type="dcterms:W3CDTF">2024-08-09T16:30:00Z</dcterms:modified>
</cp:coreProperties>
</file>